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92E43" w14:textId="77777777" w:rsidR="00A11B89" w:rsidRPr="00A11B89" w:rsidRDefault="00A11B89" w:rsidP="00A11B89">
      <w:pPr>
        <w:pStyle w:val="NormalWeb"/>
        <w:spacing w:before="0" w:beforeAutospacing="0" w:after="0" w:afterAutospacing="0" w:line="276" w:lineRule="auto"/>
        <w:rPr>
          <w:rFonts w:ascii="Calibri" w:hAnsi="Calibri" w:cs="Calibri"/>
          <w:b/>
          <w:sz w:val="24"/>
          <w:szCs w:val="24"/>
          <w:u w:val="single"/>
        </w:rPr>
      </w:pPr>
      <w:bookmarkStart w:id="0" w:name="_GoBack"/>
      <w:bookmarkEnd w:id="0"/>
    </w:p>
    <w:p w14:paraId="38306774" w14:textId="77777777" w:rsidR="00A11B89" w:rsidRPr="00A11B89" w:rsidRDefault="00A11B89" w:rsidP="00A11B89">
      <w:pPr>
        <w:pStyle w:val="NoSpacing"/>
        <w:spacing w:line="276" w:lineRule="auto"/>
        <w:jc w:val="right"/>
        <w:rPr>
          <w:rFonts w:ascii="Calibri" w:hAnsi="Calibri" w:cs="Calibri"/>
          <w:b/>
          <w:sz w:val="24"/>
          <w:szCs w:val="24"/>
        </w:rPr>
      </w:pPr>
      <w:r w:rsidRPr="00A11B89">
        <w:rPr>
          <w:rFonts w:ascii="Calibri" w:hAnsi="Calibri" w:cs="Calibri"/>
          <w:b/>
          <w:sz w:val="24"/>
          <w:szCs w:val="24"/>
        </w:rPr>
        <w:t>Anexa 7</w:t>
      </w:r>
    </w:p>
    <w:p w14:paraId="33FD9FF1" w14:textId="77777777" w:rsidR="00A11B89" w:rsidRPr="00A11B89" w:rsidRDefault="00A11B89" w:rsidP="00A11B89">
      <w:pPr>
        <w:pStyle w:val="NoSpacing"/>
        <w:spacing w:line="276" w:lineRule="auto"/>
        <w:jc w:val="center"/>
        <w:rPr>
          <w:rFonts w:ascii="Calibri" w:hAnsi="Calibri" w:cs="Calibri"/>
          <w:b/>
          <w:sz w:val="24"/>
          <w:szCs w:val="24"/>
        </w:rPr>
      </w:pPr>
    </w:p>
    <w:p w14:paraId="23EDA004" w14:textId="77777777" w:rsidR="00A11B89" w:rsidRPr="00A11B89" w:rsidRDefault="00A11B89" w:rsidP="00A11B89">
      <w:pPr>
        <w:pStyle w:val="NoSpacing"/>
        <w:spacing w:line="276" w:lineRule="auto"/>
        <w:jc w:val="center"/>
        <w:rPr>
          <w:rFonts w:ascii="Calibri" w:hAnsi="Calibri" w:cs="Calibri"/>
          <w:b/>
          <w:sz w:val="24"/>
          <w:szCs w:val="24"/>
        </w:rPr>
      </w:pPr>
    </w:p>
    <w:p w14:paraId="6E208D85" w14:textId="77777777" w:rsidR="00A11B89" w:rsidRPr="00A11B89" w:rsidRDefault="00A11B89" w:rsidP="00A11B89">
      <w:pPr>
        <w:pStyle w:val="NoSpacing"/>
        <w:spacing w:line="276" w:lineRule="auto"/>
        <w:jc w:val="center"/>
        <w:rPr>
          <w:rFonts w:ascii="Calibri" w:hAnsi="Calibri" w:cs="Calibri"/>
          <w:b/>
          <w:sz w:val="24"/>
          <w:szCs w:val="24"/>
        </w:rPr>
      </w:pPr>
    </w:p>
    <w:p w14:paraId="71E21FE0" w14:textId="77777777" w:rsidR="00A11B89" w:rsidRPr="00A11B89" w:rsidRDefault="00A11B89" w:rsidP="00A11B89">
      <w:pPr>
        <w:pStyle w:val="NoSpacing"/>
        <w:spacing w:line="276" w:lineRule="auto"/>
        <w:jc w:val="center"/>
        <w:rPr>
          <w:rFonts w:ascii="Calibri" w:hAnsi="Calibri" w:cs="Calibri"/>
          <w:b/>
          <w:sz w:val="24"/>
          <w:szCs w:val="24"/>
        </w:rPr>
      </w:pPr>
    </w:p>
    <w:p w14:paraId="0AEDB842" w14:textId="77777777" w:rsidR="00A11B89" w:rsidRPr="00A11B89" w:rsidRDefault="00A11B89" w:rsidP="00A11B89">
      <w:pPr>
        <w:pStyle w:val="NoSpacing"/>
        <w:spacing w:line="276" w:lineRule="auto"/>
        <w:jc w:val="center"/>
        <w:rPr>
          <w:rFonts w:ascii="Calibri" w:hAnsi="Calibri" w:cs="Calibri"/>
          <w:b/>
          <w:sz w:val="32"/>
          <w:szCs w:val="32"/>
        </w:rPr>
      </w:pPr>
      <w:r w:rsidRPr="00A11B89">
        <w:rPr>
          <w:rFonts w:ascii="Calibri" w:hAnsi="Calibri" w:cs="Calibri"/>
          <w:b/>
          <w:sz w:val="32"/>
          <w:szCs w:val="32"/>
        </w:rPr>
        <w:t>Declaraţie pe propria răspundere privind evitarea dublei finanţări</w:t>
      </w:r>
    </w:p>
    <w:p w14:paraId="5CC27465" w14:textId="77777777" w:rsidR="00A11B89" w:rsidRPr="00A11B89" w:rsidRDefault="00A11B89" w:rsidP="00A11B89">
      <w:pPr>
        <w:pStyle w:val="NoSpacing"/>
        <w:spacing w:line="276" w:lineRule="auto"/>
        <w:jc w:val="center"/>
        <w:rPr>
          <w:rFonts w:ascii="Calibri" w:hAnsi="Calibri" w:cs="Calibri"/>
          <w:b/>
          <w:sz w:val="24"/>
          <w:szCs w:val="24"/>
        </w:rPr>
      </w:pPr>
    </w:p>
    <w:p w14:paraId="2AF83E47" w14:textId="77777777" w:rsidR="00A11B89" w:rsidRPr="00A11B89" w:rsidRDefault="00A11B89" w:rsidP="00A11B89">
      <w:pPr>
        <w:pStyle w:val="NoSpacing"/>
        <w:spacing w:line="276" w:lineRule="auto"/>
        <w:jc w:val="both"/>
        <w:rPr>
          <w:rFonts w:ascii="Calibri" w:hAnsi="Calibri" w:cs="Calibri"/>
          <w:sz w:val="24"/>
          <w:szCs w:val="24"/>
        </w:rPr>
      </w:pPr>
    </w:p>
    <w:p w14:paraId="1079FFBD" w14:textId="77777777" w:rsidR="00A11B89" w:rsidRPr="00A11B89" w:rsidRDefault="00A11B89" w:rsidP="00A11B89">
      <w:pPr>
        <w:pStyle w:val="NoSpacing"/>
        <w:spacing w:line="276" w:lineRule="auto"/>
        <w:jc w:val="both"/>
        <w:rPr>
          <w:rFonts w:ascii="Calibri" w:hAnsi="Calibri" w:cs="Calibri"/>
          <w:sz w:val="24"/>
          <w:szCs w:val="24"/>
        </w:rPr>
      </w:pPr>
    </w:p>
    <w:p w14:paraId="3354B640" w14:textId="10B9CADD" w:rsidR="00A11B89" w:rsidRPr="00A11B89" w:rsidRDefault="00A11B89" w:rsidP="00A11B89">
      <w:pPr>
        <w:spacing w:line="276" w:lineRule="auto"/>
        <w:jc w:val="both"/>
        <w:rPr>
          <w:rFonts w:eastAsia="Times New Roman" w:cs="Calibri"/>
          <w:bCs/>
          <w:sz w:val="24"/>
          <w:szCs w:val="24"/>
        </w:rPr>
      </w:pPr>
      <w:bookmarkStart w:id="1" w:name="_Hlk80113696"/>
      <w:r w:rsidRPr="00A11B89">
        <w:rPr>
          <w:rFonts w:cs="Calibri"/>
          <w:sz w:val="24"/>
          <w:szCs w:val="24"/>
        </w:rPr>
        <w:t>Subsemnatul/a, .............................................., domicilat/ă în localitatea...................................................................., str. ................................................., nr. ........, bl. ........., scara ............, et. ............, ap. ......., județul ........................................,  ........................., posesor/posesoare al/a C.I. seria ........, nr. ....................., eliberat de ....................., la data de ................................., având CNP ....................................,</w:t>
      </w:r>
      <w:bookmarkEnd w:id="1"/>
      <w:r w:rsidRPr="00A11B89">
        <w:rPr>
          <w:rFonts w:cs="Calibri"/>
          <w:sz w:val="24"/>
          <w:szCs w:val="24"/>
        </w:rPr>
        <w:t xml:space="preserve"> telefon ............................, e-mail ................................., cunoscând dispoziţiile articolului 326 Cod Penal cu privire la falsul în declaraţii, declar pe proprie răspundere că nu am beneficiat şi nu beneficiez de alte surse de finanţare din programe europene sau de la bugetul de stat pentru acoperirea cheltuielilor legate de finanțarea Planului de afaceri </w:t>
      </w:r>
      <w:r w:rsidRPr="00A11B89">
        <w:rPr>
          <w:rFonts w:eastAsia="Times New Roman" w:cs="Calibri"/>
          <w:bCs/>
          <w:sz w:val="24"/>
          <w:szCs w:val="24"/>
        </w:rPr>
        <w:t>cu titlul ..............................................................................................................,</w:t>
      </w:r>
      <w:r w:rsidRPr="00A11B89">
        <w:rPr>
          <w:rFonts w:cs="Calibri"/>
          <w:sz w:val="24"/>
          <w:szCs w:val="24"/>
        </w:rPr>
        <w:t xml:space="preserve"> depus în cadrul proiectului </w:t>
      </w:r>
      <w:r>
        <w:rPr>
          <w:rFonts w:cs="Calibri"/>
          <w:i/>
          <w:sz w:val="24"/>
          <w:szCs w:val="24"/>
        </w:rPr>
        <w:t>,,Dezvoltare locală prin servicii comunitare integrate</w:t>
      </w:r>
      <w:r w:rsidRPr="00A11B89">
        <w:rPr>
          <w:rFonts w:cs="Calibri"/>
          <w:sz w:val="24"/>
          <w:szCs w:val="24"/>
        </w:rPr>
        <w:t>,</w:t>
      </w:r>
      <w:r w:rsidRPr="00A11B89">
        <w:rPr>
          <w:rFonts w:cs="Calibri"/>
          <w:i/>
          <w:iCs/>
          <w:sz w:val="24"/>
          <w:szCs w:val="24"/>
        </w:rPr>
        <w:t xml:space="preserve"> </w:t>
      </w:r>
      <w:r w:rsidRPr="00A11B89">
        <w:rPr>
          <w:rFonts w:cs="Calibri"/>
          <w:sz w:val="24"/>
          <w:szCs w:val="24"/>
        </w:rPr>
        <w:t xml:space="preserve">cod SMIS </w:t>
      </w:r>
      <w:r>
        <w:rPr>
          <w:rFonts w:cs="Calibri"/>
          <w:sz w:val="24"/>
          <w:szCs w:val="24"/>
        </w:rPr>
        <w:t>POCU/827</w:t>
      </w:r>
      <w:r w:rsidRPr="00A11B89">
        <w:rPr>
          <w:rFonts w:cs="Calibri"/>
          <w:sz w:val="24"/>
          <w:szCs w:val="24"/>
        </w:rPr>
        <w:t>/5/2/1</w:t>
      </w:r>
      <w:r>
        <w:rPr>
          <w:rFonts w:cs="Calibri"/>
          <w:sz w:val="24"/>
          <w:szCs w:val="24"/>
        </w:rPr>
        <w:t>40601</w:t>
      </w:r>
      <w:r w:rsidRPr="00A11B89">
        <w:rPr>
          <w:rFonts w:cs="Calibri"/>
          <w:sz w:val="24"/>
          <w:szCs w:val="24"/>
        </w:rPr>
        <w:t>, finanţat prin Fondul Social European,.</w:t>
      </w:r>
    </w:p>
    <w:p w14:paraId="53E07EC1" w14:textId="77777777" w:rsidR="00A11B89" w:rsidRPr="00A11B89" w:rsidRDefault="00A11B89" w:rsidP="00A11B89">
      <w:pPr>
        <w:pStyle w:val="NoSpacing"/>
        <w:spacing w:line="276" w:lineRule="auto"/>
        <w:jc w:val="both"/>
        <w:rPr>
          <w:rFonts w:ascii="Calibri" w:hAnsi="Calibri" w:cs="Calibri"/>
          <w:sz w:val="24"/>
          <w:szCs w:val="24"/>
        </w:rPr>
      </w:pPr>
    </w:p>
    <w:p w14:paraId="666B9338" w14:textId="77777777" w:rsidR="00A11B89" w:rsidRPr="00A11B89" w:rsidRDefault="00A11B89" w:rsidP="00A11B89">
      <w:pPr>
        <w:pStyle w:val="NoSpacing"/>
        <w:spacing w:line="276" w:lineRule="auto"/>
        <w:jc w:val="both"/>
        <w:rPr>
          <w:rFonts w:ascii="Calibri" w:hAnsi="Calibri" w:cs="Calibri"/>
          <w:sz w:val="24"/>
          <w:szCs w:val="24"/>
        </w:rPr>
      </w:pPr>
    </w:p>
    <w:p w14:paraId="47FBB4C5" w14:textId="77777777" w:rsidR="00A11B89" w:rsidRPr="00A11B89" w:rsidRDefault="00A11B89" w:rsidP="00A11B89">
      <w:pPr>
        <w:pStyle w:val="NoSpacing"/>
        <w:spacing w:line="276" w:lineRule="auto"/>
        <w:jc w:val="both"/>
        <w:rPr>
          <w:rFonts w:ascii="Calibri" w:hAnsi="Calibri" w:cs="Calibri"/>
          <w:sz w:val="24"/>
          <w:szCs w:val="24"/>
        </w:rPr>
      </w:pPr>
    </w:p>
    <w:p w14:paraId="1E52B2D9" w14:textId="77777777" w:rsidR="00A11B89" w:rsidRPr="00A11B89" w:rsidRDefault="00A11B89" w:rsidP="00A11B89">
      <w:pPr>
        <w:pStyle w:val="NoSpacing"/>
        <w:spacing w:line="276" w:lineRule="auto"/>
        <w:jc w:val="both"/>
        <w:rPr>
          <w:rFonts w:ascii="Calibri" w:hAnsi="Calibri" w:cs="Calibri"/>
          <w:sz w:val="24"/>
          <w:szCs w:val="24"/>
        </w:rPr>
      </w:pPr>
    </w:p>
    <w:p w14:paraId="65A3FB08" w14:textId="77777777" w:rsidR="00A11B89" w:rsidRPr="00A11B89" w:rsidRDefault="00A11B89" w:rsidP="00A11B89">
      <w:pPr>
        <w:spacing w:line="276" w:lineRule="auto"/>
        <w:jc w:val="both"/>
        <w:rPr>
          <w:rFonts w:cs="Calibri"/>
          <w:sz w:val="24"/>
          <w:szCs w:val="24"/>
        </w:rPr>
      </w:pPr>
      <w:r w:rsidRPr="00A11B89">
        <w:rPr>
          <w:rFonts w:cs="Calibri"/>
          <w:sz w:val="24"/>
          <w:szCs w:val="24"/>
        </w:rPr>
        <w:t>Nume si prenume: .................................</w:t>
      </w:r>
    </w:p>
    <w:p w14:paraId="5EE257B1" w14:textId="77777777" w:rsidR="00A11B89" w:rsidRPr="00A11B89" w:rsidRDefault="00A11B89" w:rsidP="00A11B89">
      <w:pPr>
        <w:spacing w:line="276" w:lineRule="auto"/>
        <w:jc w:val="both"/>
        <w:rPr>
          <w:rFonts w:cs="Calibri"/>
          <w:sz w:val="24"/>
          <w:szCs w:val="24"/>
        </w:rPr>
      </w:pPr>
      <w:r w:rsidRPr="00A11B89">
        <w:rPr>
          <w:rFonts w:cs="Calibri"/>
          <w:sz w:val="24"/>
          <w:szCs w:val="24"/>
        </w:rPr>
        <w:t>Data: ................</w:t>
      </w:r>
    </w:p>
    <w:p w14:paraId="2C4B0FD2" w14:textId="77777777" w:rsidR="00A11B89" w:rsidRPr="00A11B89" w:rsidRDefault="00A11B89" w:rsidP="00A11B89">
      <w:pPr>
        <w:spacing w:line="276" w:lineRule="auto"/>
        <w:jc w:val="both"/>
        <w:rPr>
          <w:rFonts w:cs="Calibri"/>
          <w:sz w:val="24"/>
          <w:szCs w:val="24"/>
        </w:rPr>
      </w:pPr>
      <w:r w:rsidRPr="00A11B89">
        <w:rPr>
          <w:rFonts w:cs="Calibri"/>
          <w:sz w:val="24"/>
          <w:szCs w:val="24"/>
        </w:rPr>
        <w:t xml:space="preserve">Semnătura: ...................                                                             </w:t>
      </w:r>
    </w:p>
    <w:p w14:paraId="56AAC20E" w14:textId="77777777" w:rsidR="00A11B89" w:rsidRPr="00A11B89" w:rsidRDefault="00A11B89" w:rsidP="00A11B89">
      <w:pPr>
        <w:pStyle w:val="NoSpacing"/>
        <w:spacing w:line="276" w:lineRule="auto"/>
        <w:jc w:val="center"/>
        <w:rPr>
          <w:rFonts w:ascii="Calibri" w:hAnsi="Calibri" w:cs="Calibri"/>
          <w:b/>
          <w:sz w:val="24"/>
          <w:szCs w:val="24"/>
        </w:rPr>
      </w:pPr>
    </w:p>
    <w:p w14:paraId="6FE379F6" w14:textId="77777777" w:rsidR="00A11B89" w:rsidRPr="00A11B89" w:rsidRDefault="00A11B89" w:rsidP="00A11B89">
      <w:pPr>
        <w:spacing w:line="276" w:lineRule="auto"/>
        <w:jc w:val="both"/>
        <w:rPr>
          <w:rFonts w:cs="Calibri"/>
          <w:sz w:val="24"/>
          <w:szCs w:val="24"/>
        </w:rPr>
      </w:pPr>
    </w:p>
    <w:p w14:paraId="707F04EE" w14:textId="77777777" w:rsidR="00A11B89" w:rsidRPr="00A11B89" w:rsidRDefault="00A11B89" w:rsidP="00A11B89">
      <w:pPr>
        <w:widowControl w:val="0"/>
        <w:autoSpaceDE w:val="0"/>
        <w:autoSpaceDN w:val="0"/>
        <w:adjustRightInd w:val="0"/>
        <w:spacing w:line="276" w:lineRule="auto"/>
        <w:jc w:val="both"/>
        <w:rPr>
          <w:rFonts w:cs="Calibri"/>
          <w:sz w:val="24"/>
          <w:szCs w:val="24"/>
        </w:rPr>
      </w:pPr>
    </w:p>
    <w:p w14:paraId="2D343AD2" w14:textId="77777777" w:rsidR="00EC16E1" w:rsidRPr="00A11B89" w:rsidRDefault="00EC16E1" w:rsidP="00A11B89">
      <w:pPr>
        <w:rPr>
          <w:rFonts w:cs="Calibri"/>
          <w:sz w:val="24"/>
          <w:szCs w:val="24"/>
        </w:rPr>
      </w:pPr>
    </w:p>
    <w:sectPr w:rsidR="00EC16E1" w:rsidRPr="00A11B89" w:rsidSect="00A824F9">
      <w:headerReference w:type="default" r:id="rId9"/>
      <w:footerReference w:type="default" r:id="rId10"/>
      <w:pgSz w:w="11906" w:h="16838" w:code="9"/>
      <w:pgMar w:top="284" w:right="1440" w:bottom="1440" w:left="1440" w:header="123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509D1" w14:textId="77777777" w:rsidR="003E1D27" w:rsidRDefault="003E1D27" w:rsidP="00CD5353">
      <w:r>
        <w:separator/>
      </w:r>
    </w:p>
  </w:endnote>
  <w:endnote w:type="continuationSeparator" w:id="0">
    <w:p w14:paraId="6F584BAA" w14:textId="77777777" w:rsidR="003E1D27" w:rsidRDefault="003E1D27" w:rsidP="00CD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844B" w14:textId="2EFD3893" w:rsidR="00C53D59" w:rsidRDefault="00C53D59" w:rsidP="00C53D59">
    <w:pPr>
      <w:pStyle w:val="Header"/>
      <w:tabs>
        <w:tab w:val="clear" w:pos="4513"/>
        <w:tab w:val="left" w:pos="11892"/>
      </w:tabs>
      <w:jc w:val="center"/>
      <w:rPr>
        <w:rFonts w:ascii="Tahoma" w:hAnsi="Tahoma" w:cs="Tahoma"/>
        <w:b/>
        <w:sz w:val="14"/>
        <w:szCs w:val="14"/>
      </w:rPr>
    </w:pPr>
    <w:r w:rsidRPr="0016739C">
      <w:rPr>
        <w:rFonts w:ascii="Tahoma" w:hAnsi="Tahoma" w:cs="Tahoma"/>
        <w:b/>
        <w:bCs/>
        <w:noProof/>
        <w:sz w:val="14"/>
        <w:szCs w:val="14"/>
      </w:rPr>
      <mc:AlternateContent>
        <mc:Choice Requires="wps">
          <w:drawing>
            <wp:anchor distT="0" distB="0" distL="114300" distR="114300" simplePos="0" relativeHeight="251667456" behindDoc="0" locked="0" layoutInCell="1" allowOverlap="1" wp14:anchorId="1E1559D2" wp14:editId="36F65ABF">
              <wp:simplePos x="0" y="0"/>
              <wp:positionH relativeFrom="column">
                <wp:posOffset>29845</wp:posOffset>
              </wp:positionH>
              <wp:positionV relativeFrom="page">
                <wp:posOffset>9502140</wp:posOffset>
              </wp:positionV>
              <wp:extent cx="6294120" cy="0"/>
              <wp:effectExtent l="0" t="0" r="30480" b="19050"/>
              <wp:wrapNone/>
              <wp:docPr id="88" name="Straight Connector 88"/>
              <wp:cNvGraphicFramePr/>
              <a:graphic xmlns:a="http://schemas.openxmlformats.org/drawingml/2006/main">
                <a:graphicData uri="http://schemas.microsoft.com/office/word/2010/wordprocessingShape">
                  <wps:wsp>
                    <wps:cNvCnPr/>
                    <wps:spPr>
                      <a:xfrm>
                        <a:off x="0" y="0"/>
                        <a:ext cx="629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35pt,748.2pt" to="497.95pt,7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" strokecolor="#b01513 [3204]">
              <v:stroke endcap="round"/>
              <w10:wrap anchory="page"/>
            </v:line>
          </w:pict>
        </mc:Fallback>
      </mc:AlternateContent>
    </w:r>
  </w:p>
  <w:p w14:paraId="33A00CBC" w14:textId="77777777" w:rsidR="00C53D59" w:rsidRPr="0047084C" w:rsidRDefault="00C53D59" w:rsidP="00C53D59">
    <w:pPr>
      <w:pStyle w:val="Header"/>
      <w:tabs>
        <w:tab w:val="clear" w:pos="4513"/>
        <w:tab w:val="left" w:pos="11892"/>
      </w:tabs>
      <w:jc w:val="center"/>
      <w:rPr>
        <w:rFonts w:ascii="Tahoma" w:hAnsi="Tahoma" w:cs="Tahoma"/>
        <w:sz w:val="14"/>
        <w:szCs w:val="14"/>
      </w:rPr>
    </w:pPr>
    <w:bookmarkStart w:id="4" w:name="_Hlk75185190"/>
    <w:bookmarkStart w:id="5" w:name="_Hlk75185191"/>
    <w:bookmarkStart w:id="6" w:name="_Hlk75185193"/>
    <w:bookmarkStart w:id="7" w:name="_Hlk75185194"/>
    <w:bookmarkStart w:id="8" w:name="_Hlk75185487"/>
    <w:bookmarkStart w:id="9" w:name="_Hlk75185488"/>
    <w:bookmarkStart w:id="10" w:name="_Hlk75186011"/>
    <w:bookmarkStart w:id="11" w:name="_Hlk75186012"/>
    <w:bookmarkStart w:id="12" w:name="_Hlk75186215"/>
    <w:bookmarkStart w:id="13" w:name="_Hlk75186216"/>
    <w:bookmarkStart w:id="14" w:name="_Hlk75186489"/>
    <w:bookmarkStart w:id="15" w:name="_Hlk75186490"/>
    <w:bookmarkStart w:id="16" w:name="_Hlk75186491"/>
    <w:bookmarkStart w:id="17" w:name="_Hlk75186492"/>
    <w:bookmarkStart w:id="18" w:name="_Hlk75186527"/>
    <w:bookmarkStart w:id="19" w:name="_Hlk75186528"/>
    <w:bookmarkStart w:id="20" w:name="_Hlk75186921"/>
    <w:bookmarkStart w:id="21" w:name="_Hlk75186922"/>
    <w:bookmarkStart w:id="22" w:name="_Hlk75187187"/>
    <w:bookmarkStart w:id="23" w:name="_Hlk75187188"/>
    <w:bookmarkStart w:id="24" w:name="_Hlk75187578"/>
    <w:bookmarkStart w:id="25" w:name="_Hlk75187579"/>
    <w:bookmarkStart w:id="26" w:name="_Hlk75187580"/>
    <w:bookmarkStart w:id="27" w:name="_Hlk75187581"/>
    <w:bookmarkStart w:id="28" w:name="_Hlk75187700"/>
    <w:bookmarkStart w:id="29" w:name="_Hlk75187701"/>
    <w:bookmarkStart w:id="30" w:name="_Hlk75187845"/>
    <w:bookmarkStart w:id="31" w:name="_Hlk75187846"/>
    <w:bookmarkStart w:id="32" w:name="_Hlk75188015"/>
    <w:bookmarkStart w:id="33" w:name="_Hlk75188016"/>
    <w:r w:rsidRPr="0032333B">
      <w:rPr>
        <w:rFonts w:ascii="Tahoma" w:hAnsi="Tahoma" w:cs="Tahoma"/>
        <w:noProof/>
        <w:sz w:val="16"/>
        <w:szCs w:val="16"/>
      </w:rPr>
      <w:drawing>
        <wp:anchor distT="0" distB="0" distL="114300" distR="114300" simplePos="0" relativeHeight="251665408" behindDoc="1" locked="0" layoutInCell="1" allowOverlap="1" wp14:anchorId="54A7877D" wp14:editId="3A05B7C7">
          <wp:simplePos x="0" y="0"/>
          <wp:positionH relativeFrom="column">
            <wp:posOffset>2971800</wp:posOffset>
          </wp:positionH>
          <wp:positionV relativeFrom="paragraph">
            <wp:posOffset>257175</wp:posOffset>
          </wp:positionV>
          <wp:extent cx="593090" cy="684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84530"/>
                  </a:xfrm>
                  <a:prstGeom prst="rect">
                    <a:avLst/>
                  </a:prstGeom>
                  <a:noFill/>
                </pic:spPr>
              </pic:pic>
            </a:graphicData>
          </a:graphic>
          <wp14:sizeRelH relativeFrom="page">
            <wp14:pctWidth>0</wp14:pctWidth>
          </wp14:sizeRelH>
          <wp14:sizeRelV relativeFrom="page">
            <wp14:pctHeight>0</wp14:pctHeight>
          </wp14:sizeRelV>
        </wp:anchor>
      </w:drawing>
    </w:r>
    <w:r w:rsidRPr="0016739C">
      <w:rPr>
        <w:rFonts w:ascii="Tahoma" w:hAnsi="Tahoma" w:cs="Tahoma"/>
        <w:b/>
        <w:sz w:val="14"/>
        <w:szCs w:val="14"/>
      </w:rPr>
      <w:t>Proiect cofinanțat din Fondul Social European prin Programul Operațional Capital Uman 2014-2020</w:t>
    </w:r>
    <w:r w:rsidRPr="0032333B">
      <w:rPr>
        <w:rFonts w:ascii="Tahoma" w:hAnsi="Tahoma" w:cs="Tahoma"/>
        <w:noProof/>
        <w:sz w:val="16"/>
        <w:szCs w:val="16"/>
      </w:rPr>
      <w:drawing>
        <wp:anchor distT="0" distB="0" distL="114300" distR="114300" simplePos="0" relativeHeight="251666432" behindDoc="1" locked="0" layoutInCell="1" allowOverlap="1" wp14:anchorId="08682051" wp14:editId="1DAC80CB">
          <wp:simplePos x="0" y="0"/>
          <wp:positionH relativeFrom="column">
            <wp:posOffset>5729605</wp:posOffset>
          </wp:positionH>
          <wp:positionV relativeFrom="paragraph">
            <wp:posOffset>94615</wp:posOffset>
          </wp:positionV>
          <wp:extent cx="617220" cy="7772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2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D27">
      <w:rPr>
        <w:rFonts w:ascii="Tahoma" w:hAnsi="Tahoma" w:cs="Tahoma"/>
        <w:sz w:val="16"/>
        <w:szCs w:val="16"/>
        <w:lang w:val="en-GB" w:eastAsia="en-US"/>
      </w:rPr>
      <w:pict w14:anchorId="14DB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pt;margin-top:11.4pt;width:47.35pt;height:59.85pt;z-index:-251648000;mso-position-horizontal-relative:text;mso-position-vertical-relative:text">
          <v:imagedata r:id="rId3" o:title=""/>
        </v:shape>
        <o:OLEObject Type="Embed" ProgID="AcroExch.Document.DC" ShapeID="_x0000_s2050" DrawAspect="Content" ObjectID="_1709993208" r:id="rId4"/>
      </w:pic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8983810" w14:textId="0648B966" w:rsidR="00C53D59" w:rsidRDefault="00C53D59">
    <w:pPr>
      <w:pStyle w:val="Footer"/>
    </w:pPr>
  </w:p>
  <w:p w14:paraId="1733DAD3" w14:textId="77777777" w:rsidR="00C53D59" w:rsidRDefault="00C53D59">
    <w:pPr>
      <w:pStyle w:val="Footer"/>
    </w:pPr>
  </w:p>
  <w:p w14:paraId="00068B6B" w14:textId="77777777" w:rsidR="00C53D59" w:rsidRDefault="00C53D59">
    <w:pPr>
      <w:pStyle w:val="Footer"/>
    </w:pPr>
  </w:p>
  <w:p w14:paraId="161F4132" w14:textId="77777777" w:rsidR="00C53D59" w:rsidRDefault="00C53D59">
    <w:pPr>
      <w:pStyle w:val="Footer"/>
    </w:pPr>
  </w:p>
  <w:p w14:paraId="4814CCEB" w14:textId="77777777" w:rsidR="00C53D59" w:rsidRDefault="00C53D59">
    <w:pPr>
      <w:pStyle w:val="Footer"/>
    </w:pPr>
  </w:p>
  <w:p w14:paraId="61062BE1" w14:textId="77777777" w:rsidR="00C53D59" w:rsidRDefault="00C53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31197" w14:textId="77777777" w:rsidR="003E1D27" w:rsidRDefault="003E1D27" w:rsidP="00CD5353">
      <w:r>
        <w:separator/>
      </w:r>
    </w:p>
  </w:footnote>
  <w:footnote w:type="continuationSeparator" w:id="0">
    <w:p w14:paraId="40F0803E" w14:textId="77777777" w:rsidR="003E1D27" w:rsidRDefault="003E1D27" w:rsidP="00CD5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B0E3A" w14:textId="5B9D2A67" w:rsidR="00C53D59" w:rsidRDefault="00C53D59" w:rsidP="00C53D59">
    <w:pPr>
      <w:pStyle w:val="Header"/>
      <w:tabs>
        <w:tab w:val="clear" w:pos="4513"/>
        <w:tab w:val="left" w:pos="9384"/>
      </w:tabs>
    </w:pPr>
    <w:bookmarkStart w:id="2" w:name="_Hlk75185452"/>
    <w:r>
      <w:rPr>
        <w:noProof/>
      </w:rPr>
      <w:drawing>
        <wp:anchor distT="0" distB="0" distL="114300" distR="114300" simplePos="0" relativeHeight="251660288" behindDoc="1" locked="0" layoutInCell="1" allowOverlap="1" wp14:anchorId="53F8E3AF" wp14:editId="0E439309">
          <wp:simplePos x="0" y="0"/>
          <wp:positionH relativeFrom="margin">
            <wp:posOffset>5502275</wp:posOffset>
          </wp:positionH>
          <wp:positionV relativeFrom="paragraph">
            <wp:posOffset>-67945</wp:posOffset>
          </wp:positionV>
          <wp:extent cx="928370" cy="838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 IS-2014-2020.jpg"/>
                  <pic:cNvPicPr/>
                </pic:nvPicPr>
                <pic:blipFill>
                  <a:blip r:embed="rId1">
                    <a:extLst>
                      <a:ext uri="{28A0092B-C50C-407E-A947-70E740481C1C}">
                        <a14:useLocalDpi xmlns:a14="http://schemas.microsoft.com/office/drawing/2010/main" val="0"/>
                      </a:ext>
                    </a:extLst>
                  </a:blip>
                  <a:stretch>
                    <a:fillRect/>
                  </a:stretch>
                </pic:blipFill>
                <pic:spPr>
                  <a:xfrm>
                    <a:off x="0" y="0"/>
                    <a:ext cx="92837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16C674E" wp14:editId="46C40D87">
          <wp:simplePos x="0" y="0"/>
          <wp:positionH relativeFrom="page">
            <wp:posOffset>3535680</wp:posOffset>
          </wp:positionH>
          <wp:positionV relativeFrom="paragraph">
            <wp:posOffset>5715</wp:posOffset>
          </wp:positionV>
          <wp:extent cx="731520" cy="708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ogo GR.jpg"/>
                  <pic:cNvPicPr/>
                </pic:nvPicPr>
                <pic:blipFill>
                  <a:blip r:embed="rId2">
                    <a:extLst>
                      <a:ext uri="{28A0092B-C50C-407E-A947-70E740481C1C}">
                        <a14:useLocalDpi xmlns:a14="http://schemas.microsoft.com/office/drawing/2010/main" val="0"/>
                      </a:ext>
                    </a:extLst>
                  </a:blip>
                  <a:stretch>
                    <a:fillRect/>
                  </a:stretch>
                </pic:blipFill>
                <pic:spPr>
                  <a:xfrm>
                    <a:off x="0" y="0"/>
                    <a:ext cx="731520"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47C6FD" wp14:editId="5EA9B4AB">
          <wp:simplePos x="0" y="0"/>
          <wp:positionH relativeFrom="margin">
            <wp:posOffset>-64769</wp:posOffset>
          </wp:positionH>
          <wp:positionV relativeFrom="paragraph">
            <wp:posOffset>4445</wp:posOffset>
          </wp:positionV>
          <wp:extent cx="952500" cy="764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 UE.jpg"/>
                  <pic:cNvPicPr/>
                </pic:nvPicPr>
                <pic:blipFill>
                  <a:blip r:embed="rId3">
                    <a:extLst>
                      <a:ext uri="{28A0092B-C50C-407E-A947-70E740481C1C}">
                        <a14:useLocalDpi xmlns:a14="http://schemas.microsoft.com/office/drawing/2010/main" val="0"/>
                      </a:ext>
                    </a:extLst>
                  </a:blip>
                  <a:stretch>
                    <a:fillRect/>
                  </a:stretch>
                </pic:blipFill>
                <pic:spPr>
                  <a:xfrm>
                    <a:off x="0" y="0"/>
                    <a:ext cx="960882" cy="771078"/>
                  </a:xfrm>
                  <a:prstGeom prst="rect">
                    <a:avLst/>
                  </a:prstGeom>
                </pic:spPr>
              </pic:pic>
            </a:graphicData>
          </a:graphic>
          <wp14:sizeRelH relativeFrom="page">
            <wp14:pctWidth>0</wp14:pctWidth>
          </wp14:sizeRelH>
          <wp14:sizeRelV relativeFrom="page">
            <wp14:pctHeight>0</wp14:pctHeight>
          </wp14:sizeRelV>
        </wp:anchor>
      </w:drawing>
    </w:r>
    <w:r>
      <w:tab/>
    </w:r>
  </w:p>
  <w:p w14:paraId="1A9DB957" w14:textId="77777777" w:rsidR="00C53D59" w:rsidRDefault="00C53D59" w:rsidP="00C53D59">
    <w:pPr>
      <w:jc w:val="right"/>
      <w:rPr>
        <w:rFonts w:ascii="Tahoma" w:hAnsi="Tahoma" w:cs="Tahoma"/>
        <w:color w:val="000000"/>
        <w:sz w:val="16"/>
        <w:szCs w:val="16"/>
      </w:rPr>
    </w:pPr>
  </w:p>
  <w:p w14:paraId="2FDBF228" w14:textId="77777777" w:rsidR="00C53D59" w:rsidRDefault="00C53D59" w:rsidP="00C53D59">
    <w:pPr>
      <w:jc w:val="right"/>
      <w:rPr>
        <w:rFonts w:ascii="Tahoma" w:hAnsi="Tahoma" w:cs="Tahoma"/>
        <w:color w:val="000000"/>
        <w:sz w:val="16"/>
        <w:szCs w:val="16"/>
      </w:rPr>
    </w:pPr>
  </w:p>
  <w:p w14:paraId="23E5C12C" w14:textId="77777777" w:rsidR="00C53D59" w:rsidRDefault="00C53D59" w:rsidP="00C53D59">
    <w:pPr>
      <w:tabs>
        <w:tab w:val="left" w:pos="9360"/>
      </w:tabs>
      <w:rPr>
        <w:rFonts w:ascii="Tahoma" w:hAnsi="Tahoma" w:cs="Tahoma"/>
        <w:color w:val="000000"/>
        <w:sz w:val="16"/>
        <w:szCs w:val="16"/>
      </w:rPr>
    </w:pPr>
    <w:r>
      <w:rPr>
        <w:rFonts w:ascii="Tahoma" w:hAnsi="Tahoma" w:cs="Tahoma"/>
        <w:color w:val="000000"/>
        <w:sz w:val="16"/>
        <w:szCs w:val="16"/>
      </w:rPr>
      <w:tab/>
    </w:r>
  </w:p>
  <w:p w14:paraId="40308A41" w14:textId="77777777" w:rsidR="00C53D59" w:rsidRDefault="00C53D59" w:rsidP="00C53D59">
    <w:pPr>
      <w:rPr>
        <w:rFonts w:ascii="Tahoma" w:hAnsi="Tahoma" w:cs="Tahoma"/>
        <w:color w:val="000000"/>
        <w:sz w:val="16"/>
        <w:szCs w:val="16"/>
      </w:rPr>
    </w:pPr>
  </w:p>
  <w:p w14:paraId="2134AE37" w14:textId="77777777" w:rsidR="00C53D59" w:rsidRPr="000A76EA" w:rsidRDefault="00C53D59" w:rsidP="00C53D59">
    <w:pPr>
      <w:rPr>
        <w:rFonts w:asciiTheme="majorHAnsi" w:hAnsiTheme="majorHAnsi" w:cstheme="majorHAnsi"/>
        <w:color w:val="000000"/>
        <w:sz w:val="12"/>
        <w:szCs w:val="12"/>
      </w:rPr>
    </w:pPr>
  </w:p>
  <w:p w14:paraId="7D0C3C35" w14:textId="77777777" w:rsidR="00C53D59" w:rsidRPr="00067752" w:rsidRDefault="00C53D59" w:rsidP="00C53D59">
    <w:pPr>
      <w:pStyle w:val="Header"/>
      <w:rPr>
        <w:rFonts w:ascii="Tahoma" w:hAnsi="Tahoma" w:cs="Tahoma"/>
        <w:b/>
        <w:sz w:val="12"/>
        <w:szCs w:val="12"/>
      </w:rPr>
    </w:pPr>
    <w:r w:rsidRPr="00067752">
      <w:rPr>
        <w:rFonts w:ascii="Tahoma" w:hAnsi="Tahoma" w:cs="Tahoma"/>
        <w:b/>
        <w:sz w:val="12"/>
        <w:szCs w:val="12"/>
      </w:rPr>
      <w:t>Fondul Social European</w:t>
    </w:r>
  </w:p>
  <w:p w14:paraId="596EC15A" w14:textId="77777777" w:rsidR="00C53D59" w:rsidRPr="00067752" w:rsidRDefault="00C53D59" w:rsidP="00C53D59">
    <w:pPr>
      <w:pStyle w:val="NoSpacing"/>
      <w:jc w:val="both"/>
      <w:rPr>
        <w:rFonts w:ascii="Tahoma" w:hAnsi="Tahoma" w:cs="Tahoma"/>
        <w:b/>
        <w:sz w:val="12"/>
        <w:szCs w:val="12"/>
      </w:rPr>
    </w:pPr>
    <w:r w:rsidRPr="00067752">
      <w:rPr>
        <w:rFonts w:ascii="Tahoma" w:hAnsi="Tahoma" w:cs="Tahoma"/>
        <w:b/>
        <w:sz w:val="12"/>
        <w:szCs w:val="12"/>
      </w:rPr>
      <w:t>Programul Operaţional Capital Uman 2014-2020</w:t>
    </w:r>
  </w:p>
  <w:p w14:paraId="08FC7C88" w14:textId="77777777" w:rsidR="00C53D59" w:rsidRPr="00810C18" w:rsidRDefault="00C53D59" w:rsidP="00C53D59">
    <w:pPr>
      <w:pStyle w:val="NoSpacing"/>
      <w:jc w:val="both"/>
      <w:rPr>
        <w:rFonts w:ascii="Tahoma" w:hAnsi="Tahoma" w:cs="Tahoma"/>
        <w:sz w:val="12"/>
        <w:szCs w:val="12"/>
      </w:rPr>
    </w:pPr>
    <w:r w:rsidRPr="00067752">
      <w:rPr>
        <w:rFonts w:ascii="Tahoma" w:hAnsi="Tahoma" w:cs="Tahoma"/>
        <w:sz w:val="12"/>
        <w:szCs w:val="12"/>
      </w:rPr>
      <w:t>Axa prioritară 5:</w:t>
    </w:r>
    <w:r w:rsidRPr="00810C18">
      <w:rPr>
        <w:rFonts w:ascii="Tahoma" w:hAnsi="Tahoma" w:cs="Tahoma"/>
        <w:sz w:val="12"/>
        <w:szCs w:val="12"/>
      </w:rPr>
      <w:t xml:space="preserve"> Dezvoltare locală plasată sub responsabilitatea comunității </w:t>
    </w:r>
  </w:p>
  <w:p w14:paraId="594210EC" w14:textId="77777777" w:rsidR="00C53D59" w:rsidRDefault="00C53D59" w:rsidP="00C53D59">
    <w:pPr>
      <w:pStyle w:val="NoSpacing"/>
      <w:jc w:val="both"/>
      <w:rPr>
        <w:rFonts w:ascii="Tahoma" w:hAnsi="Tahoma" w:cs="Tahoma"/>
        <w:sz w:val="12"/>
        <w:szCs w:val="12"/>
      </w:rPr>
    </w:pPr>
    <w:r w:rsidRPr="00810C18">
      <w:rPr>
        <w:rFonts w:ascii="Tahoma" w:hAnsi="Tahoma" w:cs="Tahoma"/>
        <w:sz w:val="12"/>
        <w:szCs w:val="12"/>
      </w:rPr>
      <w:t>Obiectivul tematic 9: Promovarea incluziunii sociale, combaterea sărăciei și a oricărei forme de discriminare</w:t>
    </w:r>
  </w:p>
  <w:p w14:paraId="56900B52" w14:textId="77777777" w:rsidR="00C53D59" w:rsidRPr="00810C18" w:rsidRDefault="00C53D59" w:rsidP="00C53D59">
    <w:pPr>
      <w:pStyle w:val="NoSpacing"/>
      <w:jc w:val="both"/>
      <w:rPr>
        <w:rFonts w:ascii="Tahoma" w:hAnsi="Tahoma" w:cs="Tahoma"/>
        <w:sz w:val="12"/>
        <w:szCs w:val="12"/>
      </w:rPr>
    </w:pPr>
    <w:r w:rsidRPr="00810C18">
      <w:rPr>
        <w:rFonts w:ascii="Tahoma" w:hAnsi="Tahoma" w:cs="Tahoma"/>
        <w:sz w:val="12"/>
        <w:szCs w:val="12"/>
      </w:rPr>
      <w:t>Prioritatea de investiții 9.vi Strategii de dezvoltare locală plasate sub responsabilitatea comunității.</w:t>
    </w:r>
  </w:p>
  <w:p w14:paraId="6F0F1D9B" w14:textId="77777777" w:rsidR="00C53D59" w:rsidRDefault="00C53D59" w:rsidP="00C53D59">
    <w:pPr>
      <w:pStyle w:val="NoSpacing"/>
      <w:jc w:val="both"/>
      <w:rPr>
        <w:rFonts w:ascii="Tahoma" w:hAnsi="Tahoma" w:cs="Tahoma"/>
        <w:sz w:val="20"/>
        <w:szCs w:val="20"/>
      </w:rPr>
    </w:pPr>
    <w:bookmarkStart w:id="3" w:name="_Hlk75185032"/>
    <w:r w:rsidRPr="00810C18">
      <w:rPr>
        <w:rFonts w:ascii="Tahoma" w:hAnsi="Tahoma" w:cs="Tahoma"/>
        <w:sz w:val="12"/>
        <w:szCs w:val="12"/>
      </w:rPr>
      <w:t>Titlul proiectului</w:t>
    </w:r>
    <w:r w:rsidRPr="00810C18">
      <w:rPr>
        <w:rFonts w:ascii="Tahoma" w:hAnsi="Tahoma" w:cs="Tahoma"/>
        <w:b/>
        <w:sz w:val="12"/>
        <w:szCs w:val="12"/>
      </w:rPr>
      <w:t>: „Dezvoltare locală prin servicii comunitare integrate”</w:t>
    </w:r>
    <w:r w:rsidRPr="00B5672D">
      <w:rPr>
        <w:rFonts w:ascii="Tahoma" w:hAnsi="Tahoma" w:cs="Tahoma"/>
        <w:bCs/>
        <w:sz w:val="12"/>
        <w:szCs w:val="12"/>
      </w:rPr>
      <w:t>;</w:t>
    </w:r>
    <w:r>
      <w:rPr>
        <w:rFonts w:ascii="Tahoma" w:hAnsi="Tahoma" w:cs="Tahoma"/>
        <w:b/>
        <w:sz w:val="12"/>
        <w:szCs w:val="12"/>
      </w:rPr>
      <w:t xml:space="preserve"> </w:t>
    </w:r>
    <w:r w:rsidRPr="00810C18">
      <w:rPr>
        <w:rFonts w:ascii="Tahoma" w:hAnsi="Tahoma" w:cs="Tahoma"/>
        <w:sz w:val="12"/>
        <w:szCs w:val="12"/>
      </w:rPr>
      <w:t>Contract POCU/827/5/2/140601, Cod Smis 140601</w:t>
    </w:r>
  </w:p>
  <w:bookmarkEnd w:id="2"/>
  <w:bookmarkEnd w:id="3"/>
  <w:p w14:paraId="4A8F42C6" w14:textId="0F57F569" w:rsidR="00C53D59" w:rsidRPr="00C53D59" w:rsidRDefault="00C53D59" w:rsidP="00C53D59">
    <w:pPr>
      <w:pStyle w:val="NoSpacing"/>
      <w:tabs>
        <w:tab w:val="left" w:pos="7769"/>
      </w:tabs>
      <w:jc w:val="both"/>
      <w:rPr>
        <w:rFonts w:ascii="Tahoma" w:hAnsi="Tahoma" w:cs="Tahoma"/>
        <w:b/>
        <w:sz w:val="20"/>
        <w:szCs w:val="20"/>
      </w:rPr>
    </w:pPr>
    <w:r w:rsidRPr="00B5672D">
      <w:rPr>
        <w:rFonts w:ascii="Tahoma" w:hAnsi="Tahoma" w:cs="Tahoma"/>
        <w:bCs/>
        <w:noProof/>
        <w:sz w:val="12"/>
        <w:szCs w:val="12"/>
        <w:lang w:eastAsia="ro-RO"/>
      </w:rPr>
      <mc:AlternateContent>
        <mc:Choice Requires="wps">
          <w:drawing>
            <wp:anchor distT="0" distB="0" distL="114300" distR="114300" simplePos="0" relativeHeight="251662336" behindDoc="0" locked="0" layoutInCell="1" allowOverlap="1" wp14:anchorId="2F84FF61" wp14:editId="6857E779">
              <wp:simplePos x="0" y="0"/>
              <wp:positionH relativeFrom="column">
                <wp:posOffset>-61595</wp:posOffset>
              </wp:positionH>
              <wp:positionV relativeFrom="page">
                <wp:posOffset>2133600</wp:posOffset>
              </wp:positionV>
              <wp:extent cx="63855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6385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168pt" to="49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0WuQEAAMUDAAAOAAAAZHJzL2Uyb0RvYy54bWysU8GOEzEMvSPxD1HudNqFrVa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" strokecolor="#b01513 [3204]">
              <v:stroke endcap="round"/>
              <w10:wrap anchory="page"/>
            </v:line>
          </w:pict>
        </mc:Fallback>
      </mc:AlternateContent>
    </w:r>
    <w:r>
      <w:rPr>
        <w:rFonts w:ascii="Tahoma" w:hAnsi="Tahoma" w:cs="Tahoma"/>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80C"/>
    <w:multiLevelType w:val="hybridMultilevel"/>
    <w:tmpl w:val="A97470E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4F3F63D5"/>
    <w:multiLevelType w:val="hybridMultilevel"/>
    <w:tmpl w:val="DA8A6350"/>
    <w:lvl w:ilvl="0" w:tplc="0418000B">
      <w:start w:val="1"/>
      <w:numFmt w:val="bullet"/>
      <w:lvlText w:val=""/>
      <w:lvlJc w:val="left"/>
      <w:pPr>
        <w:ind w:left="644"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3B61637"/>
    <w:multiLevelType w:val="hybridMultilevel"/>
    <w:tmpl w:val="4CF6E73A"/>
    <w:lvl w:ilvl="0" w:tplc="04180011">
      <w:start w:val="1"/>
      <w:numFmt w:val="decimal"/>
      <w:lvlText w:val="%1)"/>
      <w:lvlJc w:val="left"/>
      <w:pPr>
        <w:ind w:left="704" w:hanging="4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70B3509E"/>
    <w:multiLevelType w:val="hybridMultilevel"/>
    <w:tmpl w:val="EEACFC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CC"/>
    <w:rsid w:val="000523C3"/>
    <w:rsid w:val="00093386"/>
    <w:rsid w:val="00094643"/>
    <w:rsid w:val="000D0229"/>
    <w:rsid w:val="000E651C"/>
    <w:rsid w:val="001038A7"/>
    <w:rsid w:val="00161914"/>
    <w:rsid w:val="001723DE"/>
    <w:rsid w:val="00181962"/>
    <w:rsid w:val="001902DC"/>
    <w:rsid w:val="0019271E"/>
    <w:rsid w:val="001971C6"/>
    <w:rsid w:val="001A5BEB"/>
    <w:rsid w:val="001C79DE"/>
    <w:rsid w:val="001F1061"/>
    <w:rsid w:val="00204355"/>
    <w:rsid w:val="002049FC"/>
    <w:rsid w:val="00265A43"/>
    <w:rsid w:val="00272214"/>
    <w:rsid w:val="002F387B"/>
    <w:rsid w:val="00302937"/>
    <w:rsid w:val="003475CF"/>
    <w:rsid w:val="003608A4"/>
    <w:rsid w:val="003B2120"/>
    <w:rsid w:val="003E1D27"/>
    <w:rsid w:val="00411266"/>
    <w:rsid w:val="00441E04"/>
    <w:rsid w:val="004A5164"/>
    <w:rsid w:val="005409AA"/>
    <w:rsid w:val="00553538"/>
    <w:rsid w:val="005A6A1B"/>
    <w:rsid w:val="005F385E"/>
    <w:rsid w:val="005F6D9C"/>
    <w:rsid w:val="006277DC"/>
    <w:rsid w:val="0065218A"/>
    <w:rsid w:val="00693B12"/>
    <w:rsid w:val="006D2925"/>
    <w:rsid w:val="00753A7B"/>
    <w:rsid w:val="00772953"/>
    <w:rsid w:val="00783CC2"/>
    <w:rsid w:val="00784361"/>
    <w:rsid w:val="007973AF"/>
    <w:rsid w:val="007D1C8F"/>
    <w:rsid w:val="007F4212"/>
    <w:rsid w:val="00823C79"/>
    <w:rsid w:val="00892EE8"/>
    <w:rsid w:val="008A0FFF"/>
    <w:rsid w:val="008C0395"/>
    <w:rsid w:val="008F4062"/>
    <w:rsid w:val="008F7621"/>
    <w:rsid w:val="0091122B"/>
    <w:rsid w:val="009260F2"/>
    <w:rsid w:val="009536C8"/>
    <w:rsid w:val="009929D0"/>
    <w:rsid w:val="00997099"/>
    <w:rsid w:val="009B2356"/>
    <w:rsid w:val="009B5C75"/>
    <w:rsid w:val="00A11B89"/>
    <w:rsid w:val="00A36166"/>
    <w:rsid w:val="00A824F9"/>
    <w:rsid w:val="00A86CCC"/>
    <w:rsid w:val="00AA1B87"/>
    <w:rsid w:val="00AB6E13"/>
    <w:rsid w:val="00AE12E2"/>
    <w:rsid w:val="00B16907"/>
    <w:rsid w:val="00B21327"/>
    <w:rsid w:val="00B21EFD"/>
    <w:rsid w:val="00B77231"/>
    <w:rsid w:val="00B863AD"/>
    <w:rsid w:val="00BE23AE"/>
    <w:rsid w:val="00BE7E63"/>
    <w:rsid w:val="00C53D59"/>
    <w:rsid w:val="00C57F96"/>
    <w:rsid w:val="00CD5353"/>
    <w:rsid w:val="00CF06BA"/>
    <w:rsid w:val="00D32F3D"/>
    <w:rsid w:val="00D55DBE"/>
    <w:rsid w:val="00D62094"/>
    <w:rsid w:val="00D6351E"/>
    <w:rsid w:val="00D96961"/>
    <w:rsid w:val="00DA17E3"/>
    <w:rsid w:val="00DA5E21"/>
    <w:rsid w:val="00DB4706"/>
    <w:rsid w:val="00DC3AB7"/>
    <w:rsid w:val="00DD3868"/>
    <w:rsid w:val="00E14502"/>
    <w:rsid w:val="00E17A70"/>
    <w:rsid w:val="00E242D0"/>
    <w:rsid w:val="00E51082"/>
    <w:rsid w:val="00E62264"/>
    <w:rsid w:val="00E63B2E"/>
    <w:rsid w:val="00EA0D7B"/>
    <w:rsid w:val="00EC16E1"/>
    <w:rsid w:val="00EE68DD"/>
    <w:rsid w:val="00F23F66"/>
    <w:rsid w:val="00F832F9"/>
    <w:rsid w:val="00FA06EC"/>
    <w:rsid w:val="00FB0607"/>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D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7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EB271-D4F0-4DD6-BC14-7630665E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218</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58</cp:revision>
  <cp:lastPrinted>2022-03-14T14:27:00Z</cp:lastPrinted>
  <dcterms:created xsi:type="dcterms:W3CDTF">2021-02-11T07:58:00Z</dcterms:created>
  <dcterms:modified xsi:type="dcterms:W3CDTF">2022-03-28T14:20:00Z</dcterms:modified>
</cp:coreProperties>
</file>